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50" w:type="dxa"/>
        <w:jc w:val="center"/>
        <w:tblInd w:w="-1134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shd w:val="clear" w:color="auto" w:fill="CCFF99"/>
        <w:tblLayout w:type="fixed"/>
        <w:tblCellMar>
          <w:left w:w="70" w:type="dxa"/>
          <w:right w:w="70" w:type="dxa"/>
        </w:tblCellMar>
        <w:tblLook w:val="0000"/>
      </w:tblPr>
      <w:tblGrid>
        <w:gridCol w:w="1144"/>
        <w:gridCol w:w="467"/>
        <w:gridCol w:w="467"/>
        <w:gridCol w:w="407"/>
        <w:gridCol w:w="446"/>
        <w:gridCol w:w="455"/>
        <w:gridCol w:w="480"/>
        <w:gridCol w:w="467"/>
        <w:gridCol w:w="407"/>
        <w:gridCol w:w="450"/>
        <w:gridCol w:w="451"/>
        <w:gridCol w:w="461"/>
        <w:gridCol w:w="451"/>
        <w:gridCol w:w="451"/>
        <w:gridCol w:w="451"/>
        <w:gridCol w:w="473"/>
        <w:gridCol w:w="451"/>
        <w:gridCol w:w="450"/>
        <w:gridCol w:w="528"/>
        <w:gridCol w:w="563"/>
        <w:gridCol w:w="467"/>
        <w:gridCol w:w="623"/>
        <w:gridCol w:w="740"/>
      </w:tblGrid>
      <w:tr w:rsidR="00BA06F1" w:rsidRPr="004D38AA" w:rsidTr="00BA06F1">
        <w:trPr>
          <w:cantSplit/>
          <w:trHeight w:val="6300"/>
          <w:jc w:val="center"/>
        </w:trPr>
        <w:tc>
          <w:tcPr>
            <w:tcW w:w="11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424C04" w:rsidP="001F79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37.75pt;margin-top:63.2pt;width:477.25pt;height:47.8pt;z-index:251666432" filled="f" stroked="f">
                  <v:textbox style="mso-next-textbox:#_x0000_s1032">
                    <w:txbxContent>
                      <w:p w:rsidR="00BA06F1" w:rsidRPr="00BB1231" w:rsidRDefault="00BA06F1" w:rsidP="00BA06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right" w:pos="540"/>
                          </w:tabs>
                          <w:autoSpaceDE w:val="0"/>
                          <w:autoSpaceDN w:val="0"/>
                          <w:bidi w:val="0"/>
                          <w:adjustRightInd w:val="0"/>
                          <w:ind w:left="540" w:hanging="18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Preparing the design of the data c</w:t>
                        </w:r>
                        <w:r w:rsidRPr="00BB1231">
                          <w:rPr>
                            <w:b/>
                            <w:bCs/>
                          </w:rPr>
                          <w:t xml:space="preserve">ollection. </w:t>
                        </w:r>
                      </w:p>
                      <w:p w:rsidR="00BA06F1" w:rsidRPr="00BB1231" w:rsidRDefault="00BA06F1" w:rsidP="00BA06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right" w:pos="540"/>
                          </w:tabs>
                          <w:autoSpaceDE w:val="0"/>
                          <w:autoSpaceDN w:val="0"/>
                          <w:bidi w:val="0"/>
                          <w:adjustRightInd w:val="0"/>
                          <w:ind w:left="540" w:hanging="18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Judgment the i</w:t>
                        </w:r>
                        <w:r w:rsidRPr="00BB1231">
                          <w:rPr>
                            <w:b/>
                            <w:bCs/>
                          </w:rPr>
                          <w:t>tems.</w:t>
                        </w:r>
                      </w:p>
                      <w:p w:rsidR="00BA06F1" w:rsidRPr="00BB1231" w:rsidRDefault="00BA06F1" w:rsidP="00BA06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right" w:pos="540"/>
                          </w:tabs>
                          <w:autoSpaceDE w:val="0"/>
                          <w:autoSpaceDN w:val="0"/>
                          <w:bidi w:val="0"/>
                          <w:adjustRightInd w:val="0"/>
                          <w:ind w:left="540" w:hanging="180"/>
                          <w:rPr>
                            <w:b/>
                            <w:bCs/>
                          </w:rPr>
                        </w:pPr>
                        <w:r w:rsidRPr="00BB1231">
                          <w:rPr>
                            <w:b/>
                            <w:bCs/>
                          </w:rPr>
                          <w:t>Prep</w:t>
                        </w:r>
                        <w:r>
                          <w:rPr>
                            <w:b/>
                            <w:bCs/>
                          </w:rPr>
                          <w:t>aring the procedures of the vertical e</w:t>
                        </w:r>
                        <w:r w:rsidRPr="00BB1231">
                          <w:rPr>
                            <w:b/>
                            <w:bCs/>
                          </w:rPr>
                          <w:t>quating.</w:t>
                        </w:r>
                      </w:p>
                      <w:p w:rsidR="00BA06F1" w:rsidRPr="00B44C14" w:rsidRDefault="00BA06F1" w:rsidP="00BA06F1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31" type="#_x0000_t202" style="position:absolute;left:0;text-align:left;margin-left:-25.9pt;margin-top:-54pt;width:686pt;height:126.75pt;z-index:251665408" filled="f" stroked="f">
                  <v:textbox style="mso-next-textbox:#_x0000_s1031">
                    <w:txbxContent>
                      <w:p w:rsidR="006D1CDA" w:rsidRPr="004D38AA" w:rsidRDefault="006D1CDA" w:rsidP="00376318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4D38AA">
                          <w:rPr>
                            <w:b/>
                            <w:bCs/>
                            <w:color w:val="FF0000"/>
                          </w:rPr>
                          <w:t>Collecting the literatures and previous studies in the topics: Item banking / Item response theory</w:t>
                        </w:r>
                      </w:p>
                      <w:p w:rsidR="004D38AA" w:rsidRPr="004D38AA" w:rsidRDefault="006D1CDA" w:rsidP="00376318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4D38AA">
                          <w:rPr>
                            <w:b/>
                            <w:bCs/>
                            <w:color w:val="FF0000"/>
                          </w:rPr>
                          <w:t>(</w:t>
                        </w:r>
                        <w:proofErr w:type="gramStart"/>
                        <w:r w:rsidRPr="004D38AA">
                          <w:rPr>
                            <w:b/>
                            <w:bCs/>
                            <w:color w:val="FF0000"/>
                          </w:rPr>
                          <w:t>especially</w:t>
                        </w:r>
                        <w:proofErr w:type="gramEnd"/>
                        <w:r w:rsidRPr="004D38AA">
                          <w:rPr>
                            <w:b/>
                            <w:bCs/>
                            <w:color w:val="FF0000"/>
                          </w:rPr>
                          <w:t xml:space="preserve"> the </w:t>
                        </w:r>
                        <w:proofErr w:type="spellStart"/>
                        <w:r w:rsidRPr="004D38AA">
                          <w:rPr>
                            <w:b/>
                            <w:bCs/>
                            <w:color w:val="FF0000"/>
                          </w:rPr>
                          <w:t>Rasch</w:t>
                        </w:r>
                        <w:proofErr w:type="spellEnd"/>
                        <w:r w:rsidRPr="004D38AA">
                          <w:rPr>
                            <w:b/>
                            <w:bCs/>
                            <w:color w:val="FF0000"/>
                          </w:rPr>
                          <w:t xml:space="preserve"> model) from the basic references and</w:t>
                        </w:r>
                      </w:p>
                      <w:p w:rsidR="006D1CDA" w:rsidRPr="004D38AA" w:rsidRDefault="006D1CDA" w:rsidP="004D38AA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4D38AA">
                          <w:rPr>
                            <w:b/>
                            <w:bCs/>
                            <w:color w:val="FF0000"/>
                          </w:rPr>
                          <w:t xml:space="preserve"> </w:t>
                        </w:r>
                        <w:proofErr w:type="gramStart"/>
                        <w:r w:rsidRPr="004D38AA">
                          <w:rPr>
                            <w:b/>
                            <w:bCs/>
                            <w:color w:val="FF0000"/>
                          </w:rPr>
                          <w:t>the</w:t>
                        </w:r>
                        <w:proofErr w:type="gramEnd"/>
                        <w:r w:rsidRPr="004D38AA">
                          <w:rPr>
                            <w:b/>
                            <w:bCs/>
                            <w:color w:val="FF0000"/>
                          </w:rPr>
                          <w:t xml:space="preserve"> specialized scientific journals in the educational measurement</w:t>
                        </w:r>
                      </w:p>
                      <w:p w:rsidR="00BA06F1" w:rsidRPr="004D38AA" w:rsidRDefault="00BA06F1" w:rsidP="006D1CDA"/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line id="_x0000_s1029" style="position:absolute;left:0;text-align:left;flip:y;z-index:251663360" from=".6pt,37.9pt" to="668.15pt,43.35pt" strokeweight="1.5pt">
                  <v:stroke startarrow="oval" endarrow="block"/>
                </v:line>
              </w:pict>
            </w:r>
          </w:p>
        </w:tc>
        <w:tc>
          <w:tcPr>
            <w:tcW w:w="467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val="de-DE" w:bidi="ar-EG"/>
              </w:rPr>
            </w:pPr>
          </w:p>
        </w:tc>
        <w:tc>
          <w:tcPr>
            <w:tcW w:w="467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424C04" w:rsidP="001F79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4" type="#_x0000_t202" style="position:absolute;left:0;text-align:left;margin-left:8.95pt;margin-top:126.65pt;width:369pt;height:38.8pt;z-index:251668480;mso-position-horizontal-relative:text;mso-position-vertical-relative:text" filled="f" stroked="f">
                  <v:textbox style="mso-next-textbox:#_x0000_s1034">
                    <w:txbxContent>
                      <w:p w:rsidR="00BA06F1" w:rsidRPr="005C6762" w:rsidRDefault="00BA06F1" w:rsidP="00BA06F1">
                        <w:pPr>
                          <w:bidi w:val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T</w:t>
                        </w:r>
                        <w:r w:rsidRPr="005C6762">
                          <w:rPr>
                            <w:b/>
                            <w:bCs/>
                          </w:rPr>
                          <w:t>raining on using statistical programs to apply the item response theory models</w:t>
                        </w:r>
                        <w:r>
                          <w:rPr>
                            <w:b/>
                            <w:bCs/>
                          </w:rPr>
                          <w:t xml:space="preserve"> (</w:t>
                        </w:r>
                        <w:r w:rsidRPr="005C6762">
                          <w:rPr>
                            <w:b/>
                            <w:bCs/>
                          </w:rPr>
                          <w:t>IRT) for calibrat</w:t>
                        </w:r>
                        <w:r>
                          <w:rPr>
                            <w:b/>
                            <w:bCs/>
                          </w:rPr>
                          <w:t>ing the items (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ConQuest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Program</w:t>
                        </w:r>
                        <w:r w:rsidRPr="005C6762">
                          <w:rPr>
                            <w:b/>
                            <w:bCs/>
                          </w:rPr>
                          <w:t>)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407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bidi w:val="0"/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46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424C04" w:rsidP="001F79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8" style="position:absolute;left:0;text-align:left;flip:y;z-index:251662336;mso-position-horizontal-relative:text;mso-position-vertical-relative:text" from="-3.2pt,111.95pt" to="77.6pt,112.5pt" strokeweight="1.5pt">
                  <v:stroke startarrow="oval" endarrow="block"/>
                </v:line>
              </w:pict>
            </w:r>
          </w:p>
        </w:tc>
        <w:tc>
          <w:tcPr>
            <w:tcW w:w="480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67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424C04" w:rsidP="001F79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3" style="position:absolute;left:0;text-align:left;flip:y;z-index:251667456;mso-position-horizontal-relative:text;mso-position-vertical-relative:text" from="-3.05pt,164.6pt" to="72.05pt,165.15pt" strokeweight="1.5pt">
                  <v:stroke startarrow="oval" endarrow="block"/>
                </v:line>
              </w:pict>
            </w:r>
          </w:p>
        </w:tc>
        <w:tc>
          <w:tcPr>
            <w:tcW w:w="450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61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FC76C5" w:rsidP="001F79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5" style="position:absolute;left:0;text-align:left;flip:y;z-index:251669504;mso-position-horizontal-relative:text;mso-position-vertical-relative:text" from="-2.15pt,309.2pt" to="94.5pt,309.75pt" strokeweight="1.5pt">
                  <v:stroke startarrow="oval" endarrow="block"/>
                </v:line>
              </w:pict>
            </w:r>
            <w:r w:rsidR="00424C04">
              <w:rPr>
                <w:noProof/>
                <w:sz w:val="28"/>
                <w:szCs w:val="28"/>
              </w:rPr>
              <w:pict>
                <v:line id="_x0000_s1027" style="position:absolute;left:0;text-align:left;flip:y;z-index:251661312;mso-position-horizontal-relative:text;mso-position-vertical-relative:text" from="-2.15pt,259.65pt" to="243.35pt,259.9pt" strokeweight="1.5pt">
                  <v:stroke startarrow="oval" endarrow="block"/>
                </v:line>
              </w:pict>
            </w:r>
            <w:r w:rsidR="00424C04">
              <w:rPr>
                <w:noProof/>
                <w:sz w:val="28"/>
                <w:szCs w:val="28"/>
              </w:rPr>
              <w:pict>
                <v:shape id="_x0000_s1030" type="#_x0000_t202" style="position:absolute;left:0;text-align:left;margin-left:.85pt;margin-top:180.05pt;width:260.5pt;height:80.2pt;z-index:251664384;mso-position-horizontal-relative:text;mso-position-vertical-relative:text" filled="f" stroked="f">
                  <v:textbox style="mso-next-textbox:#_x0000_s1030">
                    <w:txbxContent>
                      <w:p w:rsidR="00BA06F1" w:rsidRPr="00903466" w:rsidRDefault="00BA06F1" w:rsidP="00BA06F1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b/>
                            <w:bCs/>
                          </w:rPr>
                        </w:pPr>
                        <w:proofErr w:type="gramStart"/>
                        <w:r w:rsidRPr="00903466">
                          <w:rPr>
                            <w:b/>
                            <w:bCs/>
                          </w:rPr>
                          <w:t>1-</w:t>
                        </w:r>
                        <w:r>
                          <w:rPr>
                            <w:b/>
                            <w:bCs/>
                          </w:rPr>
                          <w:t xml:space="preserve">  Analysis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the data using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Con</w:t>
                        </w:r>
                        <w:r w:rsidRPr="00903466">
                          <w:rPr>
                            <w:b/>
                            <w:bCs/>
                          </w:rPr>
                          <w:t>Quest</w:t>
                        </w:r>
                        <w:proofErr w:type="spellEnd"/>
                        <w:r w:rsidRPr="00903466">
                          <w:rPr>
                            <w:b/>
                            <w:bCs/>
                          </w:rPr>
                          <w:t xml:space="preserve"> Program.</w:t>
                        </w:r>
                      </w:p>
                      <w:p w:rsidR="00BA06F1" w:rsidRPr="00903466" w:rsidRDefault="00BA06F1" w:rsidP="00BA06F1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b/>
                            <w:bCs/>
                          </w:rPr>
                        </w:pPr>
                        <w:proofErr w:type="gramStart"/>
                        <w:r w:rsidRPr="00903466">
                          <w:rPr>
                            <w:b/>
                            <w:bCs/>
                          </w:rPr>
                          <w:t xml:space="preserve">2- </w:t>
                        </w:r>
                        <w:r>
                          <w:rPr>
                            <w:b/>
                            <w:bCs/>
                          </w:rPr>
                          <w:t xml:space="preserve"> Evaluating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the items fitting </w:t>
                        </w:r>
                        <w:r w:rsidRPr="00903466">
                          <w:rPr>
                            <w:b/>
                            <w:bCs/>
                          </w:rPr>
                          <w:t xml:space="preserve">to </w:t>
                        </w:r>
                        <w:proofErr w:type="spellStart"/>
                        <w:r w:rsidRPr="00903466">
                          <w:rPr>
                            <w:b/>
                            <w:bCs/>
                          </w:rPr>
                          <w:t>Rasch</w:t>
                        </w:r>
                        <w:proofErr w:type="spellEnd"/>
                        <w:r w:rsidRPr="00903466">
                          <w:rPr>
                            <w:b/>
                            <w:bCs/>
                          </w:rPr>
                          <w:t xml:space="preserve"> model.</w:t>
                        </w:r>
                      </w:p>
                      <w:p w:rsidR="00BA06F1" w:rsidRPr="00903466" w:rsidRDefault="00BA06F1" w:rsidP="00BA06F1">
                        <w:pPr>
                          <w:autoSpaceDE w:val="0"/>
                          <w:autoSpaceDN w:val="0"/>
                          <w:bidi w:val="0"/>
                          <w:adjustRightInd w:val="0"/>
                          <w:ind w:left="360" w:hanging="360"/>
                          <w:rPr>
                            <w:b/>
                            <w:bCs/>
                          </w:rPr>
                        </w:pPr>
                        <w:proofErr w:type="gramStart"/>
                        <w:r w:rsidRPr="00903466">
                          <w:rPr>
                            <w:b/>
                            <w:bCs/>
                          </w:rPr>
                          <w:t xml:space="preserve">3-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903466">
                          <w:rPr>
                            <w:b/>
                            <w:bCs/>
                          </w:rPr>
                          <w:t>Investigating</w:t>
                        </w:r>
                        <w:proofErr w:type="gramEnd"/>
                        <w:r w:rsidRPr="00903466">
                          <w:rPr>
                            <w:b/>
                            <w:bCs/>
                          </w:rPr>
                          <w:t xml:space="preserve"> the competency of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Rasch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model to explain the dat</w:t>
                        </w:r>
                        <w:r w:rsidRPr="00903466">
                          <w:rPr>
                            <w:b/>
                            <w:bCs/>
                          </w:rPr>
                          <w:t xml:space="preserve">a. </w:t>
                        </w:r>
                      </w:p>
                      <w:p w:rsidR="00BA06F1" w:rsidRPr="00903466" w:rsidRDefault="00BA06F1" w:rsidP="00BA06F1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proofErr w:type="gramStart"/>
                        <w:r w:rsidRPr="00903466">
                          <w:rPr>
                            <w:b/>
                            <w:bCs/>
                          </w:rPr>
                          <w:t xml:space="preserve">4- </w:t>
                        </w:r>
                        <w:r>
                          <w:rPr>
                            <w:b/>
                            <w:bCs/>
                          </w:rPr>
                          <w:t xml:space="preserve"> R</w:t>
                        </w:r>
                        <w:r w:rsidRPr="00903466">
                          <w:rPr>
                            <w:b/>
                            <w:bCs/>
                          </w:rPr>
                          <w:t>evising</w:t>
                        </w:r>
                        <w:proofErr w:type="gramEnd"/>
                        <w:r w:rsidRPr="00903466">
                          <w:rPr>
                            <w:b/>
                            <w:bCs/>
                          </w:rPr>
                          <w:t xml:space="preserve"> the items.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1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51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51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73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51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528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424C04" w:rsidP="001F796C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noProof/>
                <w:sz w:val="28"/>
                <w:szCs w:val="28"/>
              </w:rPr>
              <w:pict>
                <v:shape id="_x0000_s1026" type="#_x0000_t202" style="position:absolute;left:0;text-align:left;margin-left:9.4pt;margin-top:273.05pt;width:159.1pt;height:36.7pt;z-index:251660288;mso-position-horizontal-relative:text;mso-position-vertical-relative:text" filled="f" stroked="f">
                  <v:textbox style="mso-next-textbox:#_x0000_s1026">
                    <w:txbxContent>
                      <w:p w:rsidR="00BA06F1" w:rsidRDefault="00BA06F1" w:rsidP="00BA06F1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  <w:r w:rsidRPr="002448A5">
                          <w:rPr>
                            <w:b/>
                            <w:bCs/>
                          </w:rPr>
                          <w:t xml:space="preserve">onstructing and </w:t>
                        </w:r>
                      </w:p>
                      <w:p w:rsidR="00BA06F1" w:rsidRPr="002448A5" w:rsidRDefault="00BA06F1" w:rsidP="00BA06F1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proofErr w:type="gramStart"/>
                        <w:r w:rsidRPr="002448A5">
                          <w:rPr>
                            <w:b/>
                            <w:bCs/>
                          </w:rPr>
                          <w:t>storing</w:t>
                        </w:r>
                        <w:proofErr w:type="gramEnd"/>
                        <w:r w:rsidRPr="002448A5">
                          <w:rPr>
                            <w:b/>
                            <w:bCs/>
                          </w:rPr>
                          <w:t xml:space="preserve"> the item bank.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3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67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740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thinThickSmallGap" w:sz="24" w:space="0" w:color="auto"/>
            </w:tcBorders>
            <w:shd w:val="clear" w:color="auto" w:fill="CCFF99"/>
          </w:tcPr>
          <w:p w:rsidR="00BA06F1" w:rsidRPr="004D38AA" w:rsidRDefault="00BA06F1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</w:tr>
    </w:tbl>
    <w:p w:rsidR="00492E36" w:rsidRPr="004D38AA" w:rsidRDefault="00492E36" w:rsidP="00BA06F1">
      <w:pPr>
        <w:jc w:val="center"/>
        <w:rPr>
          <w:sz w:val="28"/>
          <w:szCs w:val="28"/>
          <w:rtl/>
        </w:rPr>
      </w:pPr>
    </w:p>
    <w:p w:rsidR="006D1CDA" w:rsidRPr="004D38AA" w:rsidRDefault="006D1CDA" w:rsidP="00BA06F1">
      <w:pPr>
        <w:jc w:val="center"/>
        <w:rPr>
          <w:sz w:val="28"/>
          <w:szCs w:val="28"/>
          <w:rtl/>
        </w:rPr>
      </w:pPr>
    </w:p>
    <w:p w:rsidR="006D1CDA" w:rsidRPr="004D38AA" w:rsidRDefault="006D1CDA" w:rsidP="00BA06F1">
      <w:pPr>
        <w:jc w:val="center"/>
        <w:rPr>
          <w:sz w:val="28"/>
          <w:szCs w:val="28"/>
          <w:rtl/>
        </w:rPr>
      </w:pPr>
    </w:p>
    <w:tbl>
      <w:tblPr>
        <w:tblW w:w="11845" w:type="dxa"/>
        <w:jc w:val="center"/>
        <w:tblInd w:w="-1134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shd w:val="clear" w:color="auto" w:fill="CCFF99"/>
        <w:tblLayout w:type="fixed"/>
        <w:tblCellMar>
          <w:left w:w="70" w:type="dxa"/>
          <w:right w:w="70" w:type="dxa"/>
        </w:tblCellMar>
        <w:tblLook w:val="0000"/>
      </w:tblPr>
      <w:tblGrid>
        <w:gridCol w:w="605"/>
        <w:gridCol w:w="557"/>
        <w:gridCol w:w="475"/>
        <w:gridCol w:w="475"/>
        <w:gridCol w:w="415"/>
        <w:gridCol w:w="453"/>
        <w:gridCol w:w="462"/>
        <w:gridCol w:w="487"/>
        <w:gridCol w:w="475"/>
        <w:gridCol w:w="415"/>
        <w:gridCol w:w="458"/>
        <w:gridCol w:w="459"/>
        <w:gridCol w:w="469"/>
        <w:gridCol w:w="459"/>
        <w:gridCol w:w="459"/>
        <w:gridCol w:w="459"/>
        <w:gridCol w:w="481"/>
        <w:gridCol w:w="459"/>
        <w:gridCol w:w="458"/>
        <w:gridCol w:w="537"/>
        <w:gridCol w:w="572"/>
        <w:gridCol w:w="475"/>
        <w:gridCol w:w="647"/>
        <w:gridCol w:w="160"/>
        <w:gridCol w:w="474"/>
      </w:tblGrid>
      <w:tr w:rsidR="00376318" w:rsidRPr="004D38AA" w:rsidTr="00376318">
        <w:trPr>
          <w:gridAfter w:val="1"/>
          <w:wAfter w:w="474" w:type="dxa"/>
          <w:cantSplit/>
          <w:trHeight w:val="6380"/>
          <w:jc w:val="center"/>
        </w:trPr>
        <w:tc>
          <w:tcPr>
            <w:tcW w:w="116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424C04" w:rsidP="001F79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 id="_x0000_s1052" type="#_x0000_t202" style="position:absolute;left:0;text-align:left;margin-left:20.75pt;margin-top:4.15pt;width:639.35pt;height:44.65pt;z-index:251676672" filled="f" stroked="f">
                  <v:textbox style="mso-next-textbox:#_x0000_s1052">
                    <w:txbxContent>
                      <w:p w:rsidR="006D1CDA" w:rsidRPr="00376318" w:rsidRDefault="006D1CDA" w:rsidP="00376318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76318">
                          <w:rPr>
                            <w:b/>
                            <w:bCs/>
                            <w:sz w:val="20"/>
                            <w:szCs w:val="20"/>
                          </w:rPr>
                          <w:t>Collecting the literatures and previous studies in the topics: Item banking / Item response theory</w:t>
                        </w:r>
                      </w:p>
                      <w:p w:rsidR="006D1CDA" w:rsidRPr="00376318" w:rsidRDefault="006D1CDA" w:rsidP="00376318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76318">
                          <w:rPr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Pr="00376318">
                          <w:rPr>
                            <w:b/>
                            <w:bCs/>
                            <w:sz w:val="20"/>
                            <w:szCs w:val="20"/>
                          </w:rPr>
                          <w:t>especially</w:t>
                        </w:r>
                        <w:proofErr w:type="gramEnd"/>
                        <w:r w:rsidRPr="00376318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 w:rsidRPr="00376318">
                          <w:rPr>
                            <w:b/>
                            <w:bCs/>
                            <w:sz w:val="20"/>
                            <w:szCs w:val="20"/>
                          </w:rPr>
                          <w:t>Rasch</w:t>
                        </w:r>
                        <w:proofErr w:type="spellEnd"/>
                        <w:r w:rsidRPr="00376318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model) from the basic references and the specialized scientific journals in the educational measurement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line id="_x0000_s1050" style="position:absolute;left:0;text-align:left;flip:y;z-index:251674624" from=".6pt,37.9pt" to="668.15pt,43.35pt" strokeweight="1.5pt">
                  <v:stroke startarrow="oval"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shape id="_x0000_s1053" type="#_x0000_t202" style="position:absolute;left:0;text-align:left;margin-left:40.15pt;margin-top:63.2pt;width:322.6pt;height:47.8pt;z-index:251677696" filled="f" stroked="f">
                  <v:textbox style="mso-next-textbox:#_x0000_s1053">
                    <w:txbxContent>
                      <w:p w:rsidR="006D1CDA" w:rsidRPr="00BB1231" w:rsidRDefault="006D1CDA" w:rsidP="006D1CD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right" w:pos="540"/>
                          </w:tabs>
                          <w:autoSpaceDE w:val="0"/>
                          <w:autoSpaceDN w:val="0"/>
                          <w:bidi w:val="0"/>
                          <w:adjustRightInd w:val="0"/>
                          <w:ind w:left="540" w:hanging="18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Preparing the design of the data c</w:t>
                        </w:r>
                        <w:r w:rsidRPr="00BB1231">
                          <w:rPr>
                            <w:b/>
                            <w:bCs/>
                          </w:rPr>
                          <w:t xml:space="preserve">ollection. </w:t>
                        </w:r>
                      </w:p>
                      <w:p w:rsidR="006D1CDA" w:rsidRPr="00BB1231" w:rsidRDefault="006D1CDA" w:rsidP="006D1CD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right" w:pos="540"/>
                          </w:tabs>
                          <w:autoSpaceDE w:val="0"/>
                          <w:autoSpaceDN w:val="0"/>
                          <w:bidi w:val="0"/>
                          <w:adjustRightInd w:val="0"/>
                          <w:ind w:left="540" w:hanging="18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Judgment the i</w:t>
                        </w:r>
                        <w:r w:rsidRPr="00BB1231">
                          <w:rPr>
                            <w:b/>
                            <w:bCs/>
                          </w:rPr>
                          <w:t>tems.</w:t>
                        </w:r>
                      </w:p>
                      <w:p w:rsidR="006D1CDA" w:rsidRPr="00BB1231" w:rsidRDefault="006D1CDA" w:rsidP="006D1CD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right" w:pos="540"/>
                          </w:tabs>
                          <w:autoSpaceDE w:val="0"/>
                          <w:autoSpaceDN w:val="0"/>
                          <w:bidi w:val="0"/>
                          <w:adjustRightInd w:val="0"/>
                          <w:ind w:left="540" w:hanging="180"/>
                          <w:rPr>
                            <w:b/>
                            <w:bCs/>
                          </w:rPr>
                        </w:pPr>
                        <w:r w:rsidRPr="00BB1231">
                          <w:rPr>
                            <w:b/>
                            <w:bCs/>
                          </w:rPr>
                          <w:t>Prep</w:t>
                        </w:r>
                        <w:r>
                          <w:rPr>
                            <w:b/>
                            <w:bCs/>
                          </w:rPr>
                          <w:t>aring the procedures of the vertical e</w:t>
                        </w:r>
                        <w:r w:rsidRPr="00BB1231">
                          <w:rPr>
                            <w:b/>
                            <w:bCs/>
                          </w:rPr>
                          <w:t>quating.</w:t>
                        </w:r>
                      </w:p>
                      <w:p w:rsidR="006D1CDA" w:rsidRPr="00B44C14" w:rsidRDefault="006D1CDA" w:rsidP="006D1CDA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75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val="de-DE" w:bidi="ar-EG"/>
              </w:rPr>
            </w:pPr>
          </w:p>
        </w:tc>
        <w:tc>
          <w:tcPr>
            <w:tcW w:w="475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424C04" w:rsidP="001F79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5" type="#_x0000_t202" style="position:absolute;left:0;text-align:left;margin-left:8.95pt;margin-top:126.65pt;width:369pt;height:38.8pt;z-index:251679744;mso-position-horizontal-relative:text;mso-position-vertical-relative:text" filled="f" stroked="f">
                  <v:textbox style="mso-next-textbox:#_x0000_s1055">
                    <w:txbxContent>
                      <w:p w:rsidR="006D1CDA" w:rsidRPr="005C6762" w:rsidRDefault="006D1CDA" w:rsidP="006D1CDA">
                        <w:pPr>
                          <w:bidi w:val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T</w:t>
                        </w:r>
                        <w:r w:rsidRPr="005C6762">
                          <w:rPr>
                            <w:b/>
                            <w:bCs/>
                          </w:rPr>
                          <w:t>raining on using statistical programs to apply the item response theory models</w:t>
                        </w:r>
                        <w:r>
                          <w:rPr>
                            <w:b/>
                            <w:bCs/>
                          </w:rPr>
                          <w:t xml:space="preserve"> (</w:t>
                        </w:r>
                        <w:r w:rsidRPr="005C6762">
                          <w:rPr>
                            <w:b/>
                            <w:bCs/>
                          </w:rPr>
                          <w:t>IRT) for calibrat</w:t>
                        </w:r>
                        <w:r>
                          <w:rPr>
                            <w:b/>
                            <w:bCs/>
                          </w:rPr>
                          <w:t>ing the items (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ConQuest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Program</w:t>
                        </w:r>
                        <w:r w:rsidRPr="005C6762">
                          <w:rPr>
                            <w:b/>
                            <w:bCs/>
                          </w:rPr>
                          <w:t>)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415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bidi w:val="0"/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3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62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424C04" w:rsidP="001F79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49" style="position:absolute;left:0;text-align:left;flip:y;z-index:251673600;mso-position-horizontal-relative:text;mso-position-vertical-relative:text" from="-3.2pt,111.95pt" to="77.6pt,112.5pt" strokeweight="1.5pt">
                  <v:stroke startarrow="oval" endarrow="block"/>
                </v:line>
              </w:pict>
            </w:r>
          </w:p>
        </w:tc>
        <w:tc>
          <w:tcPr>
            <w:tcW w:w="487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75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424C04" w:rsidP="001F79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54" style="position:absolute;left:0;text-align:left;flip:y;z-index:251678720;mso-position-horizontal-relative:text;mso-position-vertical-relative:text" from="-3.05pt,164.6pt" to="72.05pt,165.15pt" strokeweight="1.5pt">
                  <v:stroke startarrow="oval" endarrow="block"/>
                </v:line>
              </w:pict>
            </w:r>
          </w:p>
        </w:tc>
        <w:tc>
          <w:tcPr>
            <w:tcW w:w="458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69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FC76C5" w:rsidP="001F79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56" style="position:absolute;left:0;text-align:left;flip:y;z-index:251680768;mso-position-horizontal-relative:text;mso-position-vertical-relative:text" from="-2.15pt,309.2pt" to="94.5pt,309.75pt" strokeweight="1.5pt">
                  <v:stroke startarrow="oval" endarrow="block"/>
                </v:line>
              </w:pict>
            </w:r>
            <w:r w:rsidR="00424C04">
              <w:rPr>
                <w:noProof/>
                <w:sz w:val="28"/>
                <w:szCs w:val="28"/>
              </w:rPr>
              <w:pict>
                <v:line id="_x0000_s1048" style="position:absolute;left:0;text-align:left;flip:y;z-index:251672576;mso-position-horizontal-relative:text;mso-position-vertical-relative:text" from="-2.15pt,259.65pt" to="243.35pt,259.9pt" strokeweight="1.5pt">
                  <v:stroke startarrow="oval" endarrow="block"/>
                </v:line>
              </w:pict>
            </w:r>
            <w:r w:rsidR="00424C04">
              <w:rPr>
                <w:noProof/>
                <w:sz w:val="28"/>
                <w:szCs w:val="28"/>
              </w:rPr>
              <w:pict>
                <v:shape id="_x0000_s1051" type="#_x0000_t202" style="position:absolute;left:0;text-align:left;margin-left:.85pt;margin-top:180.05pt;width:260.5pt;height:80.2pt;z-index:251675648;mso-position-horizontal-relative:text;mso-position-vertical-relative:text" filled="f" stroked="f">
                  <v:textbox style="mso-next-textbox:#_x0000_s1051">
                    <w:txbxContent>
                      <w:p w:rsidR="006D1CDA" w:rsidRPr="00903466" w:rsidRDefault="006D1CDA" w:rsidP="006D1CDA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b/>
                            <w:bCs/>
                          </w:rPr>
                        </w:pPr>
                        <w:proofErr w:type="gramStart"/>
                        <w:r w:rsidRPr="00903466">
                          <w:rPr>
                            <w:b/>
                            <w:bCs/>
                          </w:rPr>
                          <w:t>1-</w:t>
                        </w:r>
                        <w:r>
                          <w:rPr>
                            <w:b/>
                            <w:bCs/>
                          </w:rPr>
                          <w:t xml:space="preserve">  Analysis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the data using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Con</w:t>
                        </w:r>
                        <w:r w:rsidRPr="00903466">
                          <w:rPr>
                            <w:b/>
                            <w:bCs/>
                          </w:rPr>
                          <w:t>Quest</w:t>
                        </w:r>
                        <w:proofErr w:type="spellEnd"/>
                        <w:r w:rsidRPr="00903466">
                          <w:rPr>
                            <w:b/>
                            <w:bCs/>
                          </w:rPr>
                          <w:t xml:space="preserve"> Program.</w:t>
                        </w:r>
                      </w:p>
                      <w:p w:rsidR="006D1CDA" w:rsidRPr="00903466" w:rsidRDefault="006D1CDA" w:rsidP="006D1CDA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b/>
                            <w:bCs/>
                          </w:rPr>
                        </w:pPr>
                        <w:proofErr w:type="gramStart"/>
                        <w:r w:rsidRPr="00903466">
                          <w:rPr>
                            <w:b/>
                            <w:bCs/>
                          </w:rPr>
                          <w:t xml:space="preserve">2- </w:t>
                        </w:r>
                        <w:r>
                          <w:rPr>
                            <w:b/>
                            <w:bCs/>
                          </w:rPr>
                          <w:t xml:space="preserve"> Evaluating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the items fitting </w:t>
                        </w:r>
                        <w:r w:rsidRPr="00903466">
                          <w:rPr>
                            <w:b/>
                            <w:bCs/>
                          </w:rPr>
                          <w:t xml:space="preserve">to </w:t>
                        </w:r>
                        <w:proofErr w:type="spellStart"/>
                        <w:r w:rsidRPr="00903466">
                          <w:rPr>
                            <w:b/>
                            <w:bCs/>
                          </w:rPr>
                          <w:t>Rasch</w:t>
                        </w:r>
                        <w:proofErr w:type="spellEnd"/>
                        <w:r w:rsidRPr="00903466">
                          <w:rPr>
                            <w:b/>
                            <w:bCs/>
                          </w:rPr>
                          <w:t xml:space="preserve"> model.</w:t>
                        </w:r>
                      </w:p>
                      <w:p w:rsidR="006D1CDA" w:rsidRPr="00903466" w:rsidRDefault="006D1CDA" w:rsidP="006D1CDA">
                        <w:pPr>
                          <w:autoSpaceDE w:val="0"/>
                          <w:autoSpaceDN w:val="0"/>
                          <w:bidi w:val="0"/>
                          <w:adjustRightInd w:val="0"/>
                          <w:ind w:left="360" w:hanging="360"/>
                          <w:rPr>
                            <w:b/>
                            <w:bCs/>
                          </w:rPr>
                        </w:pPr>
                        <w:proofErr w:type="gramStart"/>
                        <w:r w:rsidRPr="00903466">
                          <w:rPr>
                            <w:b/>
                            <w:bCs/>
                          </w:rPr>
                          <w:t xml:space="preserve">3-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903466">
                          <w:rPr>
                            <w:b/>
                            <w:bCs/>
                          </w:rPr>
                          <w:t>Investigating</w:t>
                        </w:r>
                        <w:proofErr w:type="gramEnd"/>
                        <w:r w:rsidRPr="00903466">
                          <w:rPr>
                            <w:b/>
                            <w:bCs/>
                          </w:rPr>
                          <w:t xml:space="preserve"> the competency of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Rasch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model to explain the dat</w:t>
                        </w:r>
                        <w:r w:rsidRPr="00903466">
                          <w:rPr>
                            <w:b/>
                            <w:bCs/>
                          </w:rPr>
                          <w:t xml:space="preserve">a. </w:t>
                        </w:r>
                      </w:p>
                      <w:p w:rsidR="006D1CDA" w:rsidRPr="00903466" w:rsidRDefault="006D1CDA" w:rsidP="006D1CDA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proofErr w:type="gramStart"/>
                        <w:r w:rsidRPr="00903466">
                          <w:rPr>
                            <w:b/>
                            <w:bCs/>
                          </w:rPr>
                          <w:t xml:space="preserve">4- </w:t>
                        </w:r>
                        <w:r>
                          <w:rPr>
                            <w:b/>
                            <w:bCs/>
                          </w:rPr>
                          <w:t xml:space="preserve"> R</w:t>
                        </w:r>
                        <w:r w:rsidRPr="00903466">
                          <w:rPr>
                            <w:b/>
                            <w:bCs/>
                          </w:rPr>
                          <w:t>evising</w:t>
                        </w:r>
                        <w:proofErr w:type="gramEnd"/>
                        <w:r w:rsidRPr="00903466">
                          <w:rPr>
                            <w:b/>
                            <w:bCs/>
                          </w:rPr>
                          <w:t xml:space="preserve"> the items.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9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59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59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424C04" w:rsidP="001F796C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noProof/>
                <w:sz w:val="28"/>
                <w:szCs w:val="28"/>
              </w:rPr>
              <w:pict>
                <v:shape id="_x0000_s1047" type="#_x0000_t202" style="position:absolute;left:0;text-align:left;margin-left:6.05pt;margin-top:273.05pt;width:218.75pt;height:36.7pt;z-index:251671552;mso-position-horizontal-relative:text;mso-position-vertical-relative:text" filled="f" stroked="f">
                  <v:textbox style="mso-next-textbox:#_x0000_s1047">
                    <w:txbxContent>
                      <w:p w:rsidR="006D1CDA" w:rsidRDefault="006D1CDA" w:rsidP="006D1CDA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  <w:r w:rsidRPr="002448A5">
                          <w:rPr>
                            <w:b/>
                            <w:bCs/>
                          </w:rPr>
                          <w:t xml:space="preserve">onstructing and </w:t>
                        </w:r>
                      </w:p>
                      <w:p w:rsidR="006D1CDA" w:rsidRPr="002448A5" w:rsidRDefault="006D1CDA" w:rsidP="006D1CDA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proofErr w:type="gramStart"/>
                        <w:r w:rsidRPr="002448A5">
                          <w:rPr>
                            <w:b/>
                            <w:bCs/>
                          </w:rPr>
                          <w:t>storing</w:t>
                        </w:r>
                        <w:proofErr w:type="gramEnd"/>
                        <w:r w:rsidRPr="002448A5">
                          <w:rPr>
                            <w:b/>
                            <w:bCs/>
                          </w:rPr>
                          <w:t xml:space="preserve"> the item bank.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8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537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572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75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dashed" w:sz="4" w:space="0" w:color="C0C0C0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159" w:type="dxa"/>
            <w:tcBorders>
              <w:top w:val="thinThickSmallGap" w:sz="24" w:space="0" w:color="auto"/>
              <w:left w:val="dashed" w:sz="4" w:space="0" w:color="C0C0C0"/>
              <w:bottom w:val="thinThickSmallGap" w:sz="24" w:space="0" w:color="auto"/>
              <w:right w:val="thinThickSmallGap" w:sz="24" w:space="0" w:color="auto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lang w:bidi="ar-EG"/>
              </w:rPr>
            </w:pPr>
          </w:p>
        </w:tc>
      </w:tr>
      <w:tr w:rsidR="006D1CDA" w:rsidRPr="004D38AA" w:rsidTr="00376318">
        <w:trPr>
          <w:cantSplit/>
          <w:trHeight w:val="414"/>
          <w:jc w:val="center"/>
        </w:trPr>
        <w:tc>
          <w:tcPr>
            <w:tcW w:w="5737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F99"/>
          </w:tcPr>
          <w:p w:rsidR="006D1CDA" w:rsidRPr="004D38AA" w:rsidRDefault="006D1CDA" w:rsidP="001F796C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4D38AA">
              <w:rPr>
                <w:sz w:val="28"/>
                <w:szCs w:val="28"/>
              </w:rPr>
              <w:t>2010</w:t>
            </w:r>
            <w:r w:rsidRPr="004D38A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108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F99"/>
          </w:tcPr>
          <w:p w:rsidR="006D1CDA" w:rsidRPr="004D38AA" w:rsidRDefault="006D1CDA" w:rsidP="001F796C">
            <w:pPr>
              <w:tabs>
                <w:tab w:val="center" w:pos="1785"/>
              </w:tabs>
              <w:jc w:val="center"/>
              <w:rPr>
                <w:sz w:val="28"/>
                <w:szCs w:val="28"/>
                <w:lang w:bidi="ar-EG"/>
              </w:rPr>
            </w:pPr>
            <w:r w:rsidRPr="004D38AA">
              <w:rPr>
                <w:sz w:val="28"/>
                <w:szCs w:val="28"/>
                <w:lang w:bidi="ar-EG"/>
              </w:rPr>
              <w:t>2011</w:t>
            </w:r>
          </w:p>
        </w:tc>
      </w:tr>
      <w:tr w:rsidR="00376318" w:rsidRPr="004D38AA" w:rsidTr="00376318">
        <w:trPr>
          <w:cantSplit/>
          <w:trHeight w:val="1660"/>
          <w:jc w:val="center"/>
        </w:trPr>
        <w:tc>
          <w:tcPr>
            <w:tcW w:w="60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  <w:rtl/>
                <w:lang w:bidi="ar-EG"/>
              </w:rPr>
            </w:pPr>
            <w:r w:rsidRPr="004D38AA">
              <w:rPr>
                <w:sz w:val="28"/>
                <w:szCs w:val="28"/>
              </w:rPr>
              <w:t>January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February</w:t>
            </w:r>
          </w:p>
        </w:tc>
        <w:tc>
          <w:tcPr>
            <w:tcW w:w="47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  <w:rtl/>
                <w:lang w:bidi="ar-EG"/>
              </w:rPr>
            </w:pPr>
            <w:r w:rsidRPr="004D38AA">
              <w:rPr>
                <w:sz w:val="28"/>
                <w:szCs w:val="28"/>
              </w:rPr>
              <w:t>March</w:t>
            </w:r>
          </w:p>
        </w:tc>
        <w:tc>
          <w:tcPr>
            <w:tcW w:w="47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April</w:t>
            </w:r>
          </w:p>
        </w:tc>
        <w:tc>
          <w:tcPr>
            <w:tcW w:w="41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May</w:t>
            </w:r>
          </w:p>
        </w:tc>
        <w:tc>
          <w:tcPr>
            <w:tcW w:w="453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June</w:t>
            </w:r>
          </w:p>
        </w:tc>
        <w:tc>
          <w:tcPr>
            <w:tcW w:w="46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July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August</w:t>
            </w:r>
          </w:p>
        </w:tc>
        <w:tc>
          <w:tcPr>
            <w:tcW w:w="47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September</w:t>
            </w:r>
          </w:p>
        </w:tc>
        <w:tc>
          <w:tcPr>
            <w:tcW w:w="41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October</w:t>
            </w:r>
          </w:p>
        </w:tc>
        <w:tc>
          <w:tcPr>
            <w:tcW w:w="458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November</w:t>
            </w:r>
          </w:p>
        </w:tc>
        <w:tc>
          <w:tcPr>
            <w:tcW w:w="459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December</w:t>
            </w:r>
          </w:p>
        </w:tc>
        <w:tc>
          <w:tcPr>
            <w:tcW w:w="4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January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February</w:t>
            </w:r>
          </w:p>
        </w:tc>
        <w:tc>
          <w:tcPr>
            <w:tcW w:w="4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March</w:t>
            </w:r>
          </w:p>
        </w:tc>
        <w:tc>
          <w:tcPr>
            <w:tcW w:w="4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April</w:t>
            </w:r>
          </w:p>
        </w:tc>
        <w:tc>
          <w:tcPr>
            <w:tcW w:w="48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May</w:t>
            </w:r>
          </w:p>
        </w:tc>
        <w:tc>
          <w:tcPr>
            <w:tcW w:w="4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June</w:t>
            </w:r>
          </w:p>
        </w:tc>
        <w:tc>
          <w:tcPr>
            <w:tcW w:w="458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July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August</w:t>
            </w:r>
          </w:p>
        </w:tc>
        <w:tc>
          <w:tcPr>
            <w:tcW w:w="57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September</w:t>
            </w:r>
          </w:p>
        </w:tc>
        <w:tc>
          <w:tcPr>
            <w:tcW w:w="47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October</w:t>
            </w:r>
          </w:p>
        </w:tc>
        <w:tc>
          <w:tcPr>
            <w:tcW w:w="64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</w:rPr>
            </w:pPr>
            <w:r w:rsidRPr="004D38AA">
              <w:rPr>
                <w:sz w:val="28"/>
                <w:szCs w:val="28"/>
              </w:rPr>
              <w:t>November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99"/>
            <w:textDirection w:val="btLr"/>
          </w:tcPr>
          <w:p w:rsidR="006D1CDA" w:rsidRPr="004D38AA" w:rsidRDefault="006D1CDA" w:rsidP="001F796C">
            <w:pPr>
              <w:ind w:left="113" w:right="113"/>
              <w:jc w:val="right"/>
              <w:rPr>
                <w:sz w:val="28"/>
                <w:szCs w:val="28"/>
                <w:rtl/>
                <w:lang w:bidi="ar-EG"/>
              </w:rPr>
            </w:pPr>
            <w:r w:rsidRPr="004D38AA">
              <w:rPr>
                <w:sz w:val="28"/>
                <w:szCs w:val="28"/>
              </w:rPr>
              <w:t>December</w:t>
            </w:r>
          </w:p>
        </w:tc>
      </w:tr>
    </w:tbl>
    <w:p w:rsidR="006D1CDA" w:rsidRPr="004D38AA" w:rsidRDefault="006D1CDA" w:rsidP="006D1CDA">
      <w:pPr>
        <w:rPr>
          <w:sz w:val="28"/>
          <w:szCs w:val="28"/>
          <w:rtl/>
          <w:lang w:bidi="ar-EG"/>
        </w:rPr>
      </w:pPr>
    </w:p>
    <w:p w:rsidR="006D1CDA" w:rsidRPr="004D38AA" w:rsidRDefault="006D1CDA" w:rsidP="00BA06F1">
      <w:pPr>
        <w:jc w:val="center"/>
        <w:rPr>
          <w:sz w:val="28"/>
          <w:szCs w:val="28"/>
          <w:rtl/>
        </w:rPr>
      </w:pPr>
    </w:p>
    <w:sectPr w:rsidR="006D1CDA" w:rsidRPr="004D38AA" w:rsidSect="00F26A2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854"/>
    <w:multiLevelType w:val="hybridMultilevel"/>
    <w:tmpl w:val="6C7ADC1A"/>
    <w:lvl w:ilvl="0" w:tplc="603082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6F1"/>
    <w:rsid w:val="00280719"/>
    <w:rsid w:val="002A61AE"/>
    <w:rsid w:val="00376318"/>
    <w:rsid w:val="00424C04"/>
    <w:rsid w:val="00492E36"/>
    <w:rsid w:val="004D38AA"/>
    <w:rsid w:val="005F760F"/>
    <w:rsid w:val="006D1CDA"/>
    <w:rsid w:val="00894948"/>
    <w:rsid w:val="009307A2"/>
    <w:rsid w:val="00B01CD1"/>
    <w:rsid w:val="00BA06F1"/>
    <w:rsid w:val="00DE3561"/>
    <w:rsid w:val="00EB16EF"/>
    <w:rsid w:val="00F26A25"/>
    <w:rsid w:val="00FC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F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meselim</dc:creator>
  <cp:keywords/>
  <dc:description/>
  <cp:lastModifiedBy>HP</cp:lastModifiedBy>
  <cp:revision>7</cp:revision>
  <dcterms:created xsi:type="dcterms:W3CDTF">2010-06-26T07:42:00Z</dcterms:created>
  <dcterms:modified xsi:type="dcterms:W3CDTF">2010-06-29T15:58:00Z</dcterms:modified>
</cp:coreProperties>
</file>